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E03C" w14:textId="22D16905" w:rsidR="00014F44" w:rsidRDefault="006E2412">
      <w:pPr>
        <w:rPr>
          <w:rStyle w:val="Strong"/>
          <w:sz w:val="33"/>
          <w:szCs w:val="33"/>
        </w:rPr>
      </w:pPr>
      <w:r>
        <w:rPr>
          <w:rStyle w:val="Strong"/>
          <w:sz w:val="33"/>
          <w:szCs w:val="33"/>
        </w:rPr>
        <w:t>Agriculture and landscape restoration</w:t>
      </w:r>
    </w:p>
    <w:p w14:paraId="56B6AD59" w14:textId="5BE0BA09" w:rsidR="006E2412" w:rsidRDefault="006E2412">
      <w:bookmarkStart w:id="0" w:name="_GoBack"/>
      <w:r>
        <w:rPr>
          <w:noProof/>
        </w:rPr>
        <w:drawing>
          <wp:inline distT="0" distB="0" distL="0" distR="0" wp14:anchorId="574DD60B" wp14:editId="42728AC2">
            <wp:extent cx="5731510" cy="8103235"/>
            <wp:effectExtent l="0" t="0" r="2540" b="0"/>
            <wp:docPr id="1" name="Picture 1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eneration acadam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2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12"/>
    <w:rsid w:val="00014F44"/>
    <w:rsid w:val="006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7BA9D"/>
  <w15:chartTrackingRefBased/>
  <w15:docId w15:val="{B6BC01B6-01BF-42B6-9D28-5CD4A947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2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Marijn van Dijk</dc:creator>
  <cp:keywords/>
  <dc:description/>
  <cp:lastModifiedBy>Marijn van Dijk</cp:lastModifiedBy>
  <cp:revision>1</cp:revision>
  <dcterms:created xsi:type="dcterms:W3CDTF">2020-02-18T09:56:00Z</dcterms:created>
  <dcterms:modified xsi:type="dcterms:W3CDTF">2020-02-18T09:56:00Z</dcterms:modified>
</cp:coreProperties>
</file>